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900D9" w:rsidR="00137135" w:rsidRDefault="00137135" w14:paraId="020f5e9" w14:textId="020f5e9">
      <w:pPr>
        <w15:collapsed w:val="false"/>
        <w:rPr>
          <w:rFonts w:ascii="Times New Roman" w:hAnsi="Times New Roman"/>
        </w:rPr>
      </w:pPr>
      <w:bookmarkStart w:name="_GoBack" w:id="0"/>
      <w:bookmarkEnd w:id="0"/>
      <w:r w:rsidRPr="008900D9">
        <w:rPr>
          <w:rFonts w:ascii="Times New Roman" w:hAnsi="Times New Roman"/>
        </w:rPr>
        <w:t>REPUBLIKA HRVATSKA</w:t>
      </w:r>
    </w:p>
    <w:p w:rsidRPr="008900D9" w:rsidR="00137135" w:rsidRDefault="00137135">
      <w:pPr>
        <w:rPr>
          <w:rFonts w:ascii="Times New Roman" w:hAnsi="Times New Roman"/>
        </w:rPr>
      </w:pPr>
      <w:r w:rsidRPr="008900D9">
        <w:rPr>
          <w:rFonts w:ascii="Times New Roman" w:hAnsi="Times New Roman"/>
        </w:rPr>
        <w:t>TRGOVAČKI SUD U RIJECI</w:t>
      </w:r>
    </w:p>
    <w:p w:rsidRPr="008900D9" w:rsidR="00137135" w:rsidP="002F72DC" w:rsidRDefault="000D72F1">
      <w:pPr>
        <w:jc w:val="right"/>
        <w:rPr>
          <w:rFonts w:ascii="Times New Roman" w:hAnsi="Times New Roman"/>
        </w:rPr>
      </w:pP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  <w:t>Posl.br. 14</w:t>
      </w:r>
      <w:r w:rsidRPr="008900D9" w:rsidR="00137135">
        <w:rPr>
          <w:rFonts w:ascii="Times New Roman" w:hAnsi="Times New Roman"/>
        </w:rPr>
        <w:t xml:space="preserve"> St-</w:t>
      </w:r>
      <w:r w:rsidRPr="008900D9" w:rsidR="002F72DC">
        <w:rPr>
          <w:rFonts w:ascii="Times New Roman" w:hAnsi="Times New Roman"/>
        </w:rPr>
        <w:t>454/2018</w:t>
      </w:r>
    </w:p>
    <w:p w:rsidRPr="008900D9" w:rsidR="00137135" w:rsidRDefault="00137135">
      <w:pPr>
        <w:jc w:val="both"/>
        <w:rPr>
          <w:rFonts w:ascii="Times New Roman" w:hAnsi="Times New Roman"/>
        </w:rPr>
      </w:pPr>
    </w:p>
    <w:p w:rsidRPr="008900D9" w:rsidR="00137135" w:rsidRDefault="00137135">
      <w:pPr>
        <w:jc w:val="center"/>
        <w:rPr>
          <w:rFonts w:ascii="Times New Roman" w:hAnsi="Times New Roman"/>
        </w:rPr>
      </w:pPr>
    </w:p>
    <w:p w:rsidRPr="008900D9" w:rsidR="00137135" w:rsidP="00317712" w:rsidRDefault="00317712">
      <w:pPr>
        <w:tabs>
          <w:tab w:val="left" w:pos="2512"/>
          <w:tab w:val="center" w:pos="4513"/>
        </w:tabs>
        <w:rPr>
          <w:rFonts w:ascii="Times New Roman" w:hAnsi="Times New Roman"/>
          <w:bCs/>
        </w:rPr>
      </w:pPr>
      <w:r w:rsidRPr="008900D9">
        <w:rPr>
          <w:rFonts w:ascii="Times New Roman" w:hAnsi="Times New Roman"/>
          <w:bCs/>
        </w:rPr>
        <w:tab/>
      </w:r>
      <w:r w:rsidRPr="008900D9">
        <w:rPr>
          <w:rFonts w:ascii="Times New Roman" w:hAnsi="Times New Roman"/>
          <w:bCs/>
        </w:rPr>
        <w:tab/>
      </w:r>
      <w:r w:rsidRPr="008900D9" w:rsidR="00137135">
        <w:rPr>
          <w:rFonts w:ascii="Times New Roman" w:hAnsi="Times New Roman"/>
          <w:bCs/>
        </w:rPr>
        <w:t>Z A P I S N I K</w:t>
      </w:r>
    </w:p>
    <w:p w:rsidRPr="008900D9" w:rsidR="00137135" w:rsidRDefault="00100FFF">
      <w:pPr>
        <w:jc w:val="center"/>
        <w:rPr>
          <w:rFonts w:ascii="Times New Roman" w:hAnsi="Times New Roman"/>
          <w:bCs/>
        </w:rPr>
      </w:pPr>
      <w:r w:rsidRPr="008900D9">
        <w:rPr>
          <w:rFonts w:ascii="Times New Roman" w:hAnsi="Times New Roman"/>
          <w:bCs/>
        </w:rPr>
        <w:t>o</w:t>
      </w:r>
      <w:r w:rsidRPr="008900D9" w:rsidR="00137135">
        <w:rPr>
          <w:rFonts w:ascii="Times New Roman" w:hAnsi="Times New Roman"/>
          <w:bCs/>
        </w:rPr>
        <w:t xml:space="preserve">d </w:t>
      </w:r>
      <w:r w:rsidRPr="008900D9" w:rsidR="00970502">
        <w:rPr>
          <w:rFonts w:ascii="Times New Roman" w:hAnsi="Times New Roman"/>
          <w:bCs/>
        </w:rPr>
        <w:t xml:space="preserve"> 2</w:t>
      </w:r>
      <w:r w:rsidRPr="008900D9" w:rsidR="008900D9">
        <w:rPr>
          <w:rFonts w:ascii="Times New Roman" w:hAnsi="Times New Roman"/>
          <w:bCs/>
        </w:rPr>
        <w:t>9</w:t>
      </w:r>
      <w:r w:rsidRPr="008900D9" w:rsidR="00970502">
        <w:rPr>
          <w:rFonts w:ascii="Times New Roman" w:hAnsi="Times New Roman"/>
          <w:bCs/>
        </w:rPr>
        <w:t xml:space="preserve">. </w:t>
      </w:r>
      <w:r w:rsidRPr="008900D9" w:rsidR="008900D9">
        <w:rPr>
          <w:rFonts w:ascii="Times New Roman" w:hAnsi="Times New Roman"/>
          <w:bCs/>
        </w:rPr>
        <w:t xml:space="preserve">listopada </w:t>
      </w:r>
      <w:r w:rsidRPr="008900D9" w:rsidR="00194547">
        <w:rPr>
          <w:rFonts w:ascii="Times New Roman" w:hAnsi="Times New Roman"/>
          <w:bCs/>
        </w:rPr>
        <w:t>201</w:t>
      </w:r>
      <w:r w:rsidRPr="008900D9" w:rsidR="008900D9">
        <w:rPr>
          <w:rFonts w:ascii="Times New Roman" w:hAnsi="Times New Roman"/>
          <w:bCs/>
        </w:rPr>
        <w:t>9</w:t>
      </w:r>
      <w:r w:rsidRPr="008900D9" w:rsidR="00137135">
        <w:rPr>
          <w:rFonts w:ascii="Times New Roman" w:hAnsi="Times New Roman"/>
          <w:bCs/>
        </w:rPr>
        <w:t>.</w:t>
      </w:r>
    </w:p>
    <w:p w:rsidRPr="008900D9" w:rsidR="00137135" w:rsidRDefault="00137135">
      <w:pPr>
        <w:jc w:val="both"/>
        <w:rPr>
          <w:rFonts w:ascii="Times New Roman" w:hAnsi="Times New Roman"/>
        </w:rPr>
      </w:pPr>
    </w:p>
    <w:p w:rsidRPr="008900D9" w:rsidR="00137135" w:rsidP="000D72F1" w:rsidRDefault="00187F78">
      <w:pPr>
        <w:jc w:val="center"/>
        <w:rPr>
          <w:rFonts w:ascii="Times New Roman" w:hAnsi="Times New Roman"/>
          <w:bCs/>
        </w:rPr>
      </w:pPr>
      <w:r w:rsidRPr="008900D9">
        <w:rPr>
          <w:rFonts w:ascii="Times New Roman" w:hAnsi="Times New Roman"/>
        </w:rPr>
        <w:t>ročišta radi izjašnjenja stranaka i prilaganj</w:t>
      </w:r>
      <w:r w:rsidRPr="008900D9" w:rsidR="00FB3280">
        <w:rPr>
          <w:rFonts w:ascii="Times New Roman" w:hAnsi="Times New Roman"/>
        </w:rPr>
        <w:t>a</w:t>
      </w:r>
      <w:r w:rsidRPr="008900D9">
        <w:rPr>
          <w:rFonts w:ascii="Times New Roman" w:hAnsi="Times New Roman"/>
        </w:rPr>
        <w:t xml:space="preserve"> odgovarajućih pisanih dokaza glede vrijednosti nekretnine, s</w:t>
      </w:r>
      <w:r w:rsidRPr="008900D9" w:rsidR="00137135">
        <w:rPr>
          <w:rFonts w:ascii="Times New Roman" w:hAnsi="Times New Roman"/>
        </w:rPr>
        <w:t xml:space="preserve">astavljen kod Trgovačkog suda u Rijeci </w:t>
      </w:r>
      <w:r w:rsidRPr="008900D9" w:rsidR="00970502">
        <w:rPr>
          <w:rFonts w:ascii="Times New Roman" w:hAnsi="Times New Roman"/>
        </w:rPr>
        <w:t>u stečajnom p</w:t>
      </w:r>
      <w:r w:rsidRPr="008900D9" w:rsidR="002F72DC">
        <w:rPr>
          <w:rFonts w:ascii="Times New Roman" w:hAnsi="Times New Roman"/>
        </w:rPr>
        <w:t>ostupku</w:t>
      </w:r>
      <w:r w:rsidRPr="008900D9" w:rsidR="00970502">
        <w:rPr>
          <w:rFonts w:ascii="Times New Roman" w:hAnsi="Times New Roman"/>
        </w:rPr>
        <w:t xml:space="preserve"> nad dužnikom </w:t>
      </w:r>
      <w:r w:rsidRPr="008900D9" w:rsidR="002F72DC">
        <w:rPr>
          <w:rFonts w:ascii="Times New Roman" w:hAnsi="Times New Roman"/>
        </w:rPr>
        <w:t xml:space="preserve">TORANJ KRNJEVO društvo s ograničenom odgovornošću za poslovanje nekretninama u stečaju Rijeka, </w:t>
      </w:r>
      <w:proofErr w:type="spellStart"/>
      <w:r w:rsidRPr="008900D9" w:rsidR="002F72DC">
        <w:rPr>
          <w:rFonts w:ascii="Times New Roman" w:hAnsi="Times New Roman"/>
        </w:rPr>
        <w:t>Zametska</w:t>
      </w:r>
      <w:proofErr w:type="spellEnd"/>
      <w:r w:rsidRPr="008900D9" w:rsidR="002F72DC">
        <w:rPr>
          <w:rFonts w:ascii="Times New Roman" w:hAnsi="Times New Roman"/>
        </w:rPr>
        <w:t xml:space="preserve"> </w:t>
      </w:r>
      <w:proofErr w:type="spellStart"/>
      <w:r w:rsidRPr="008900D9" w:rsidR="002F72DC">
        <w:rPr>
          <w:rFonts w:ascii="Times New Roman" w:hAnsi="Times New Roman"/>
        </w:rPr>
        <w:t>bb</w:t>
      </w:r>
      <w:proofErr w:type="spellEnd"/>
      <w:r w:rsidRPr="008900D9" w:rsidR="002F72DC">
        <w:rPr>
          <w:rFonts w:ascii="Times New Roman" w:hAnsi="Times New Roman"/>
        </w:rPr>
        <w:t>, OIB: 73783413329</w:t>
      </w:r>
    </w:p>
    <w:p w:rsidRPr="008900D9" w:rsidR="00137135" w:rsidRDefault="00137135">
      <w:pPr>
        <w:jc w:val="both"/>
        <w:rPr>
          <w:rFonts w:ascii="Times New Roman" w:hAnsi="Times New Roman"/>
        </w:rPr>
      </w:pPr>
    </w:p>
    <w:p w:rsidRPr="008900D9" w:rsidR="00137135" w:rsidRDefault="00137135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>OD SUDA PRISUTNI:</w:t>
      </w:r>
    </w:p>
    <w:p w:rsidRPr="008900D9" w:rsidR="00137135" w:rsidRDefault="00B16B03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>Vera Jeleno</w:t>
      </w:r>
      <w:r w:rsidRPr="008900D9" w:rsidR="00137135">
        <w:rPr>
          <w:rFonts w:ascii="Times New Roman" w:hAnsi="Times New Roman"/>
        </w:rPr>
        <w:t>vić, sudac</w:t>
      </w:r>
    </w:p>
    <w:p w:rsidRPr="008900D9" w:rsidR="00137135" w:rsidRDefault="00B16B03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>Danijela Fumić</w:t>
      </w:r>
      <w:r w:rsidRPr="008900D9" w:rsidR="00137135">
        <w:rPr>
          <w:rFonts w:ascii="Times New Roman" w:hAnsi="Times New Roman"/>
        </w:rPr>
        <w:t>, zapisničar</w:t>
      </w:r>
    </w:p>
    <w:p w:rsidRPr="008900D9" w:rsidR="00137135" w:rsidRDefault="00137135">
      <w:pPr>
        <w:jc w:val="both"/>
        <w:rPr>
          <w:rFonts w:ascii="Times New Roman" w:hAnsi="Times New Roman"/>
        </w:rPr>
      </w:pPr>
    </w:p>
    <w:p w:rsidRPr="008900D9" w:rsidR="00137135" w:rsidRDefault="002F72DC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>Početak u 10,00</w:t>
      </w:r>
      <w:r w:rsidRPr="008900D9" w:rsidR="00137135">
        <w:rPr>
          <w:rFonts w:ascii="Times New Roman" w:hAnsi="Times New Roman"/>
        </w:rPr>
        <w:t xml:space="preserve"> sati.</w:t>
      </w:r>
    </w:p>
    <w:p w:rsidRPr="008900D9" w:rsidR="00137135" w:rsidRDefault="00137135">
      <w:pPr>
        <w:jc w:val="both"/>
        <w:rPr>
          <w:rFonts w:ascii="Times New Roman" w:hAnsi="Times New Roman"/>
        </w:rPr>
      </w:pPr>
    </w:p>
    <w:p w:rsidRPr="008900D9" w:rsidR="00137135" w:rsidRDefault="00137135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ab/>
        <w:t xml:space="preserve">Utvrđuje se da su na ročište </w:t>
      </w:r>
      <w:r w:rsidRPr="008900D9" w:rsidR="002F72DC">
        <w:rPr>
          <w:rFonts w:ascii="Times New Roman" w:hAnsi="Times New Roman"/>
        </w:rPr>
        <w:t xml:space="preserve">nije </w:t>
      </w:r>
      <w:r w:rsidRPr="008900D9">
        <w:rPr>
          <w:rFonts w:ascii="Times New Roman" w:hAnsi="Times New Roman"/>
        </w:rPr>
        <w:t>pristupi</w:t>
      </w:r>
      <w:r w:rsidRPr="008900D9" w:rsidR="002F72DC">
        <w:rPr>
          <w:rFonts w:ascii="Times New Roman" w:hAnsi="Times New Roman"/>
        </w:rPr>
        <w:t>o uredno pozvani</w:t>
      </w:r>
      <w:r w:rsidRPr="008900D9">
        <w:rPr>
          <w:rFonts w:ascii="Times New Roman" w:hAnsi="Times New Roman"/>
        </w:rPr>
        <w:t xml:space="preserve"> </w:t>
      </w:r>
      <w:proofErr w:type="spellStart"/>
      <w:r w:rsidRPr="008900D9" w:rsidR="00187F78">
        <w:rPr>
          <w:rFonts w:ascii="Times New Roman" w:hAnsi="Times New Roman"/>
        </w:rPr>
        <w:t>razlučni</w:t>
      </w:r>
      <w:proofErr w:type="spellEnd"/>
      <w:r w:rsidRPr="008900D9" w:rsidR="00187F78">
        <w:rPr>
          <w:rFonts w:ascii="Times New Roman" w:hAnsi="Times New Roman"/>
        </w:rPr>
        <w:t xml:space="preserve"> vjerovni</w:t>
      </w:r>
      <w:r w:rsidRPr="008900D9" w:rsidR="002F72DC">
        <w:rPr>
          <w:rFonts w:ascii="Times New Roman" w:hAnsi="Times New Roman"/>
        </w:rPr>
        <w:t>k B2 kapital d.o.o. Zagreb koji je telefonskim putem dan prije ročišta zamolio odgodu ovog ročišta.</w:t>
      </w:r>
    </w:p>
    <w:p w:rsidRPr="008900D9" w:rsidR="003C53A9" w:rsidP="002F72DC" w:rsidRDefault="002F72DC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ab/>
        <w:t>Također se utvrđuje da je spisu priložen telefaksom otposlan podnesak stečajnog upravitelja koji je suglasan s današnjom odgodom ročišta.</w:t>
      </w:r>
    </w:p>
    <w:p w:rsidR="008900D9" w:rsidP="002F72DC" w:rsidRDefault="008900D9">
      <w:pPr>
        <w:jc w:val="both"/>
        <w:rPr>
          <w:rFonts w:ascii="Times New Roman" w:hAnsi="Times New Roman"/>
        </w:rPr>
      </w:pPr>
    </w:p>
    <w:p w:rsidR="00AE14DC" w:rsidP="002F72DC" w:rsidRDefault="00AE14DC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Utvrđuje se da je na ročištu u svojstvu javnosti prisutan i odvjetnik Nikola Kardum. </w:t>
      </w:r>
    </w:p>
    <w:p w:rsidRPr="008900D9" w:rsidR="00AE14DC" w:rsidP="002F72DC" w:rsidRDefault="00AE14DC">
      <w:pPr>
        <w:jc w:val="both"/>
        <w:rPr>
          <w:rFonts w:ascii="Times New Roman" w:hAnsi="Times New Roman"/>
        </w:rPr>
      </w:pPr>
    </w:p>
    <w:p w:rsidRPr="008900D9" w:rsidR="002F72DC" w:rsidP="002F72DC" w:rsidRDefault="002F72DC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>Stoga sud donosi</w:t>
      </w:r>
    </w:p>
    <w:p w:rsidRPr="008900D9" w:rsidR="008900D9" w:rsidP="002F72DC" w:rsidRDefault="008900D9">
      <w:pPr>
        <w:jc w:val="center"/>
        <w:rPr>
          <w:rFonts w:ascii="Times New Roman" w:hAnsi="Times New Roman"/>
        </w:rPr>
      </w:pPr>
    </w:p>
    <w:p w:rsidRPr="008900D9" w:rsidR="002F72DC" w:rsidP="002F72DC" w:rsidRDefault="002F72DC">
      <w:pPr>
        <w:jc w:val="center"/>
        <w:rPr>
          <w:rFonts w:ascii="Times New Roman" w:hAnsi="Times New Roman"/>
        </w:rPr>
      </w:pPr>
      <w:r w:rsidRPr="008900D9">
        <w:rPr>
          <w:rFonts w:ascii="Times New Roman" w:hAnsi="Times New Roman"/>
        </w:rPr>
        <w:t>r j e š e n j e</w:t>
      </w:r>
    </w:p>
    <w:p w:rsidRPr="008900D9" w:rsidR="008900D9" w:rsidP="00954743" w:rsidRDefault="008900D9">
      <w:pPr>
        <w:jc w:val="both"/>
        <w:rPr>
          <w:rFonts w:ascii="Times New Roman" w:hAnsi="Times New Roman"/>
        </w:rPr>
      </w:pPr>
    </w:p>
    <w:p w:rsidRPr="008900D9" w:rsidR="008900D9" w:rsidP="00954743" w:rsidRDefault="008900D9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ab/>
        <w:t xml:space="preserve">Odgađa se daljnje raspravljanje na današnjem ročištu, te se sljedeće ročište određuje za </w:t>
      </w:r>
    </w:p>
    <w:p w:rsidRPr="008900D9" w:rsidR="008900D9" w:rsidP="00954743" w:rsidRDefault="00AE14DC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17. prosinca </w:t>
      </w:r>
      <w:r w:rsidRPr="008900D9" w:rsidR="008900D9">
        <w:rPr>
          <w:rFonts w:ascii="Times New Roman" w:hAnsi="Times New Roman"/>
        </w:rPr>
        <w:t>2019. u 9,00 sati</w:t>
      </w:r>
    </w:p>
    <w:p w:rsidRPr="008900D9" w:rsidR="008900D9" w:rsidP="00954743" w:rsidRDefault="008900D9">
      <w:pPr>
        <w:jc w:val="both"/>
        <w:rPr>
          <w:rFonts w:ascii="Times New Roman" w:hAnsi="Times New Roman"/>
        </w:rPr>
      </w:pPr>
    </w:p>
    <w:p w:rsidRPr="008900D9" w:rsidR="008900D9" w:rsidP="00954743" w:rsidRDefault="008900D9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>u prostorijama Trgovačkog suda u Rijeci, Zadarska ulica 1 i 3, sudnica broj 3, I kat.</w:t>
      </w:r>
    </w:p>
    <w:p w:rsidRPr="008900D9" w:rsidR="00187F78" w:rsidP="00137135" w:rsidRDefault="00187F78">
      <w:pPr>
        <w:jc w:val="both"/>
        <w:rPr>
          <w:rFonts w:ascii="Times New Roman" w:hAnsi="Times New Roman"/>
        </w:rPr>
      </w:pPr>
    </w:p>
    <w:p w:rsidRPr="008900D9" w:rsidR="00187F78" w:rsidP="00137135" w:rsidRDefault="00187F78">
      <w:pPr>
        <w:jc w:val="both"/>
        <w:rPr>
          <w:rFonts w:ascii="Times New Roman" w:hAnsi="Times New Roman"/>
        </w:rPr>
      </w:pPr>
    </w:p>
    <w:p w:rsidRPr="008900D9" w:rsidR="00137135" w:rsidRDefault="00137135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ab/>
        <w:t xml:space="preserve">Dovršeno u </w:t>
      </w:r>
      <w:r w:rsidRPr="008900D9" w:rsidR="002F72DC">
        <w:rPr>
          <w:rFonts w:ascii="Times New Roman" w:hAnsi="Times New Roman"/>
        </w:rPr>
        <w:t>1</w:t>
      </w:r>
      <w:r w:rsidRPr="008900D9" w:rsidR="006E40CD">
        <w:rPr>
          <w:rFonts w:ascii="Times New Roman" w:hAnsi="Times New Roman"/>
        </w:rPr>
        <w:t>0:05</w:t>
      </w:r>
      <w:r w:rsidRPr="008900D9">
        <w:rPr>
          <w:rFonts w:ascii="Times New Roman" w:hAnsi="Times New Roman"/>
        </w:rPr>
        <w:t xml:space="preserve"> sati.</w:t>
      </w:r>
    </w:p>
    <w:p w:rsidRPr="008900D9" w:rsidR="00137135" w:rsidRDefault="00137135">
      <w:pPr>
        <w:ind w:left="708" w:firstLine="708"/>
        <w:jc w:val="both"/>
        <w:rPr>
          <w:rFonts w:ascii="Times New Roman" w:hAnsi="Times New Roman"/>
        </w:rPr>
      </w:pPr>
    </w:p>
    <w:p w:rsidRPr="008900D9" w:rsidR="00137135" w:rsidRDefault="00137135">
      <w:pPr>
        <w:ind w:left="708" w:firstLine="708"/>
        <w:jc w:val="both"/>
        <w:rPr>
          <w:rFonts w:ascii="Times New Roman" w:hAnsi="Times New Roman"/>
        </w:rPr>
      </w:pPr>
    </w:p>
    <w:p w:rsidRPr="008900D9" w:rsidR="001C5ED9" w:rsidP="001C5ED9" w:rsidRDefault="001C5ED9">
      <w:pPr>
        <w:jc w:val="both"/>
        <w:rPr>
          <w:rFonts w:ascii="Times New Roman" w:hAnsi="Times New Roman"/>
        </w:rPr>
      </w:pPr>
    </w:p>
    <w:p w:rsidRPr="008900D9" w:rsidR="001C5ED9" w:rsidP="001C5ED9" w:rsidRDefault="001C5ED9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  <w:t xml:space="preserve">Sudac       </w:t>
      </w:r>
      <w:r w:rsidR="00CC7BB7">
        <w:rPr>
          <w:rFonts w:ascii="Times New Roman" w:hAnsi="Times New Roman"/>
        </w:rPr>
        <w:t xml:space="preserve">              </w:t>
      </w:r>
      <w:r w:rsidRPr="008900D9">
        <w:rPr>
          <w:rFonts w:ascii="Times New Roman" w:hAnsi="Times New Roman"/>
        </w:rPr>
        <w:t xml:space="preserve">                Stečajni upravitelj</w:t>
      </w:r>
    </w:p>
    <w:p w:rsidR="001C5ED9" w:rsidP="001C5ED9" w:rsidRDefault="001C5ED9">
      <w:pPr>
        <w:jc w:val="both"/>
        <w:rPr>
          <w:rFonts w:ascii="Times New Roman" w:hAnsi="Times New Roman"/>
        </w:rPr>
      </w:pPr>
    </w:p>
    <w:p w:rsidRPr="008900D9" w:rsidR="008900D9" w:rsidP="001C5ED9" w:rsidRDefault="008900D9">
      <w:pPr>
        <w:jc w:val="both"/>
        <w:rPr>
          <w:rFonts w:ascii="Times New Roman" w:hAnsi="Times New Roman"/>
        </w:rPr>
      </w:pPr>
    </w:p>
    <w:p w:rsidRPr="008900D9" w:rsidR="001C5ED9" w:rsidP="001C5ED9" w:rsidRDefault="001C5ED9">
      <w:pPr>
        <w:jc w:val="both"/>
        <w:rPr>
          <w:rFonts w:ascii="Times New Roman" w:hAnsi="Times New Roman"/>
        </w:rPr>
      </w:pP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</w:r>
      <w:r w:rsidRPr="008900D9">
        <w:rPr>
          <w:rFonts w:ascii="Times New Roman" w:hAnsi="Times New Roman"/>
        </w:rPr>
        <w:tab/>
        <w:t xml:space="preserve">            Zapisničar        </w:t>
      </w:r>
      <w:r w:rsidRPr="008900D9">
        <w:rPr>
          <w:rFonts w:ascii="Times New Roman" w:hAnsi="Times New Roman"/>
        </w:rPr>
        <w:tab/>
      </w:r>
      <w:r w:rsidR="008900D9">
        <w:rPr>
          <w:rFonts w:ascii="Times New Roman" w:hAnsi="Times New Roman"/>
        </w:rPr>
        <w:t xml:space="preserve">           </w:t>
      </w:r>
      <w:r w:rsidRPr="008900D9">
        <w:rPr>
          <w:rFonts w:ascii="Times New Roman" w:hAnsi="Times New Roman"/>
        </w:rPr>
        <w:t xml:space="preserve">Stranke   </w:t>
      </w:r>
    </w:p>
    <w:p w:rsidRPr="008900D9" w:rsidR="00137135" w:rsidRDefault="00137135">
      <w:pPr>
        <w:rPr>
          <w:rFonts w:ascii="Times New Roman" w:hAnsi="Times New Roman"/>
        </w:rPr>
      </w:pPr>
    </w:p>
    <w:p w:rsidRPr="008900D9" w:rsidR="006C1B28" w:rsidRDefault="006C1B28">
      <w:pPr>
        <w:rPr>
          <w:rFonts w:ascii="Times New Roman" w:hAnsi="Times New Roman"/>
        </w:rPr>
      </w:pPr>
    </w:p>
    <w:p w:rsidRPr="008900D9" w:rsidR="006E40CD" w:rsidRDefault="006E40CD">
      <w:pPr>
        <w:rPr>
          <w:rFonts w:ascii="Times New Roman" w:hAnsi="Times New Roman"/>
        </w:rPr>
      </w:pPr>
    </w:p>
    <w:sectPr w:rsidRPr="008900D9" w:rsidR="006E40CD" w:rsidSect="00137135">
      <w:pgSz w:w="11907" w:h="16840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7A4A31"/>
    <w:multiLevelType w:val="hybridMultilevel"/>
    <w:tmpl w:val="A41A10CC"/>
    <w:lvl w:ilvl="0" w:tplc="05C0FD2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20"/>
  <w:hyphenationZone w:val="425"/>
  <w:drawingGridHorizontalSpacing w:val="187"/>
  <w:displayVerticalDrawingGridEvery w:val="2"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22"/>
    <w:rsid w:val="000245D1"/>
    <w:rsid w:val="00030645"/>
    <w:rsid w:val="00041E96"/>
    <w:rsid w:val="00044547"/>
    <w:rsid w:val="00053886"/>
    <w:rsid w:val="00064156"/>
    <w:rsid w:val="00065E54"/>
    <w:rsid w:val="000869E2"/>
    <w:rsid w:val="000974B9"/>
    <w:rsid w:val="000A682E"/>
    <w:rsid w:val="000B1B81"/>
    <w:rsid w:val="000D72F1"/>
    <w:rsid w:val="000D78E8"/>
    <w:rsid w:val="000F63F6"/>
    <w:rsid w:val="00100FFF"/>
    <w:rsid w:val="001200DC"/>
    <w:rsid w:val="0012043F"/>
    <w:rsid w:val="00127543"/>
    <w:rsid w:val="0012766C"/>
    <w:rsid w:val="00133D30"/>
    <w:rsid w:val="00137135"/>
    <w:rsid w:val="001732FA"/>
    <w:rsid w:val="00181F3F"/>
    <w:rsid w:val="00187F78"/>
    <w:rsid w:val="00194547"/>
    <w:rsid w:val="001A7FE1"/>
    <w:rsid w:val="001B22F4"/>
    <w:rsid w:val="001B5B5A"/>
    <w:rsid w:val="001C53E0"/>
    <w:rsid w:val="001C5ED9"/>
    <w:rsid w:val="001D6412"/>
    <w:rsid w:val="001E4C03"/>
    <w:rsid w:val="00202C31"/>
    <w:rsid w:val="00203C1F"/>
    <w:rsid w:val="00220630"/>
    <w:rsid w:val="002400C5"/>
    <w:rsid w:val="0024592B"/>
    <w:rsid w:val="002512F9"/>
    <w:rsid w:val="00284BDE"/>
    <w:rsid w:val="00291371"/>
    <w:rsid w:val="00296F3A"/>
    <w:rsid w:val="002B4ADA"/>
    <w:rsid w:val="002C1AB3"/>
    <w:rsid w:val="002C24E5"/>
    <w:rsid w:val="002E2107"/>
    <w:rsid w:val="002F72DC"/>
    <w:rsid w:val="00317712"/>
    <w:rsid w:val="00344C7B"/>
    <w:rsid w:val="003604DF"/>
    <w:rsid w:val="00374AEF"/>
    <w:rsid w:val="00380F71"/>
    <w:rsid w:val="00385F64"/>
    <w:rsid w:val="003B471E"/>
    <w:rsid w:val="003C0650"/>
    <w:rsid w:val="003C3A75"/>
    <w:rsid w:val="003C53A9"/>
    <w:rsid w:val="0041253A"/>
    <w:rsid w:val="00412ABA"/>
    <w:rsid w:val="00420192"/>
    <w:rsid w:val="004273EA"/>
    <w:rsid w:val="0043025A"/>
    <w:rsid w:val="004316DD"/>
    <w:rsid w:val="004361F9"/>
    <w:rsid w:val="00445B26"/>
    <w:rsid w:val="00451234"/>
    <w:rsid w:val="00473309"/>
    <w:rsid w:val="004753E9"/>
    <w:rsid w:val="0048569D"/>
    <w:rsid w:val="004A0AB9"/>
    <w:rsid w:val="004B1593"/>
    <w:rsid w:val="004B2C46"/>
    <w:rsid w:val="004C3079"/>
    <w:rsid w:val="004C32AE"/>
    <w:rsid w:val="004C68DB"/>
    <w:rsid w:val="004F0B15"/>
    <w:rsid w:val="00507CC5"/>
    <w:rsid w:val="00530DF9"/>
    <w:rsid w:val="00530FCF"/>
    <w:rsid w:val="00533D51"/>
    <w:rsid w:val="00542D16"/>
    <w:rsid w:val="00552E6E"/>
    <w:rsid w:val="00553CA5"/>
    <w:rsid w:val="00581CDD"/>
    <w:rsid w:val="00585A31"/>
    <w:rsid w:val="00595E18"/>
    <w:rsid w:val="005A330A"/>
    <w:rsid w:val="005B4B17"/>
    <w:rsid w:val="005E2B0E"/>
    <w:rsid w:val="00616059"/>
    <w:rsid w:val="00620FB5"/>
    <w:rsid w:val="0065545F"/>
    <w:rsid w:val="00662C6F"/>
    <w:rsid w:val="00666F13"/>
    <w:rsid w:val="0068055F"/>
    <w:rsid w:val="006A112F"/>
    <w:rsid w:val="006A2E86"/>
    <w:rsid w:val="006A3073"/>
    <w:rsid w:val="006C1B28"/>
    <w:rsid w:val="006C256D"/>
    <w:rsid w:val="006C2964"/>
    <w:rsid w:val="006C6487"/>
    <w:rsid w:val="006D6066"/>
    <w:rsid w:val="006E40CD"/>
    <w:rsid w:val="006F4DF3"/>
    <w:rsid w:val="007067F8"/>
    <w:rsid w:val="00712186"/>
    <w:rsid w:val="00726070"/>
    <w:rsid w:val="00786B96"/>
    <w:rsid w:val="007A1A52"/>
    <w:rsid w:val="007B5943"/>
    <w:rsid w:val="007C1351"/>
    <w:rsid w:val="007F0A50"/>
    <w:rsid w:val="007F52C5"/>
    <w:rsid w:val="008060E3"/>
    <w:rsid w:val="008526C7"/>
    <w:rsid w:val="008571CE"/>
    <w:rsid w:val="00871C4A"/>
    <w:rsid w:val="00876D8B"/>
    <w:rsid w:val="00885C82"/>
    <w:rsid w:val="008900D9"/>
    <w:rsid w:val="008B3F67"/>
    <w:rsid w:val="008D3DC1"/>
    <w:rsid w:val="008D4B9D"/>
    <w:rsid w:val="008F2F2B"/>
    <w:rsid w:val="00921488"/>
    <w:rsid w:val="00944EBD"/>
    <w:rsid w:val="00967436"/>
    <w:rsid w:val="00970502"/>
    <w:rsid w:val="00974569"/>
    <w:rsid w:val="009748DD"/>
    <w:rsid w:val="00975B76"/>
    <w:rsid w:val="00977A37"/>
    <w:rsid w:val="009C0196"/>
    <w:rsid w:val="009C2EAB"/>
    <w:rsid w:val="009C3C7F"/>
    <w:rsid w:val="009D328F"/>
    <w:rsid w:val="009F650B"/>
    <w:rsid w:val="00A15839"/>
    <w:rsid w:val="00A274E8"/>
    <w:rsid w:val="00A3793D"/>
    <w:rsid w:val="00A40329"/>
    <w:rsid w:val="00A818C4"/>
    <w:rsid w:val="00A86938"/>
    <w:rsid w:val="00AA5E0B"/>
    <w:rsid w:val="00AB02AD"/>
    <w:rsid w:val="00AB7F11"/>
    <w:rsid w:val="00AC0FA1"/>
    <w:rsid w:val="00AE14DC"/>
    <w:rsid w:val="00AE337A"/>
    <w:rsid w:val="00AF4CB8"/>
    <w:rsid w:val="00B164F6"/>
    <w:rsid w:val="00B16B03"/>
    <w:rsid w:val="00B25277"/>
    <w:rsid w:val="00B33AE2"/>
    <w:rsid w:val="00B56B7F"/>
    <w:rsid w:val="00BD0A50"/>
    <w:rsid w:val="00BD53FD"/>
    <w:rsid w:val="00BF7772"/>
    <w:rsid w:val="00C06721"/>
    <w:rsid w:val="00C07FF9"/>
    <w:rsid w:val="00C16395"/>
    <w:rsid w:val="00C30E8E"/>
    <w:rsid w:val="00C45C42"/>
    <w:rsid w:val="00C533E8"/>
    <w:rsid w:val="00C62AB5"/>
    <w:rsid w:val="00C9248A"/>
    <w:rsid w:val="00CC676B"/>
    <w:rsid w:val="00CC7BB7"/>
    <w:rsid w:val="00D31049"/>
    <w:rsid w:val="00D356A5"/>
    <w:rsid w:val="00D35A6A"/>
    <w:rsid w:val="00D379AE"/>
    <w:rsid w:val="00D41B54"/>
    <w:rsid w:val="00D43533"/>
    <w:rsid w:val="00D46548"/>
    <w:rsid w:val="00D72A27"/>
    <w:rsid w:val="00D767E6"/>
    <w:rsid w:val="00D81F1F"/>
    <w:rsid w:val="00D87535"/>
    <w:rsid w:val="00DC6F1B"/>
    <w:rsid w:val="00DE03C3"/>
    <w:rsid w:val="00DE096F"/>
    <w:rsid w:val="00DF3096"/>
    <w:rsid w:val="00DF63CA"/>
    <w:rsid w:val="00DF7AD2"/>
    <w:rsid w:val="00E00543"/>
    <w:rsid w:val="00E01622"/>
    <w:rsid w:val="00E34988"/>
    <w:rsid w:val="00E5685B"/>
    <w:rsid w:val="00EF2016"/>
    <w:rsid w:val="00EF457A"/>
    <w:rsid w:val="00F17090"/>
    <w:rsid w:val="00F2359A"/>
    <w:rsid w:val="00F33030"/>
    <w:rsid w:val="00F37EDD"/>
    <w:rsid w:val="00F43908"/>
    <w:rsid w:val="00F52F0F"/>
    <w:rsid w:val="00F673AA"/>
    <w:rsid w:val="00F8788B"/>
    <w:rsid w:val="00FA1A53"/>
    <w:rsid w:val="00FA7EBA"/>
    <w:rsid w:val="00FB3280"/>
    <w:rsid w:val="00FE2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rFonts w:ascii="Arial" w:hAnsi="Arial"/>
      <w:sz w:val="24"/>
      <w:szCs w:val="24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glaeno">
    <w:name w:val="Strong"/>
    <w:qFormat/>
    <w:rsid w:val="003C53A9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445B2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45B2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45B26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45B26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45B26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C53A9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45B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B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B2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B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B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36296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29. listopada 2019.</izvorni_sadrzaj>
    <derivirana_varijabla naziv="DomainObject.PlaniraniZavrsetakDatum_1">29. listopada 2019.</derivirana_varijabla>
  </DomainObject.PlaniraniZavrsetakDatum>
  <DomainObject.PlaniraniPocetakDatum>
    <izvorni_sadrzaj>29. listopada 2019.</izvorni_sadrzaj>
    <derivirana_varijabla naziv="DomainObject.PlaniraniPocetakDatum_1">29. listopada 2019.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listopada 2019.</izvorni_sadrzaj>
    <derivirana_varijabla naziv="DomainObject.Zapisnik.DatumKreiranja_1">29. listopada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St-454/2018-34</izvorni_sadrzaj>
    <derivirana_varijabla naziv="DomainObject.Zapisnik.Oznaka_1">St-454/2018-34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kolovoza 2018.</izvorni_sadrzaj>
    <derivirana_varijabla naziv="DomainObject.Predmet.DatumOsnivanja_1">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St-454/2018</izvorni_sadrzaj>
    <derivirana_varijabla naziv="DomainObject.Predmet.OznakaBroj_1">St-454/2018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8 St-275/18</izvorni_sadrzaj>
    <derivirana_varijabla naziv="DomainObject.Predmet.PrimjedbaSuca_1">Veza 8 St-275/18</derivirana_varijabla>
  </DomainObject.Predmet.PrimjedbaSuca>
  <DomainObject.Predmet.ProtustrankaFormated>
    <izvorni_sadrzaj>  TORANJ KRNJEVO d.o.o.</izvorni_sadrzaj>
    <derivirana_varijabla naziv="DomainObject.Predmet.ProtustrankaFormated_1">  TORANJ KRNJEVO d.o.o.</derivirana_varijabla>
  </DomainObject.Predmet.ProtustrankaFormated>
  <DomainObject.Predmet.ProtustrankaFormatedOIB>
    <izvorni_sadrzaj>  TORANJ KRNJEVO d.o.o., OIB 73783413329</izvorni_sadrzaj>
    <derivirana_varijabla naziv="DomainObject.Predmet.ProtustrankaFormatedOIB_1">  TORANJ KRNJEVO d.o.o., OIB 73783413329</derivirana_varijabla>
  </DomainObject.Predmet.ProtustrankaFormatedOIB>
  <DomainObject.Predmet.ProtustrankaFormatedWithAdress>
    <izvorni_sadrzaj> TORANJ KRNJEVO d.o.o., Zametska bb, 51000 Rijeka</izvorni_sadrzaj>
    <derivirana_varijabla naziv="DomainObject.Predmet.ProtustrankaFormatedWithAdress_1"> TORANJ KRNJEVO d.o.o., Zametska bb, 51000 Rijeka</derivirana_varijabla>
  </DomainObject.Predmet.ProtustrankaFormatedWithAdress>
  <DomainObject.Predmet.ProtustrankaFormatedWithAdressOIB>
    <izvorni_sadrzaj> TORANJ KRNJEVO d.o.o., OIB 73783413329, Zametska bb, 51000 Rijeka</izvorni_sadrzaj>
    <derivirana_varijabla naziv="DomainObject.Predmet.ProtustrankaFormatedWithAdressOIB_1"> TORANJ KRNJEVO d.o.o., OIB 73783413329, Zametska bb, 51000 Rijeka</derivirana_varijabla>
  </DomainObject.Predmet.ProtustrankaFormatedWithAdressOIB>
  <DomainObject.Predmet.ProtustrankaWithAdress>
    <izvorni_sadrzaj>TORANJ KRNJEVO d.o.o. Zametska bb, 51000 Rijeka</izvorni_sadrzaj>
    <derivirana_varijabla naziv="DomainObject.Predmet.ProtustrankaWithAdress_1">TORANJ KRNJEVO d.o.o. Zametska bb, 51000 Rijeka</derivirana_varijabla>
  </DomainObject.Predmet.ProtustrankaWithAdress>
  <DomainObject.Predmet.ProtustrankaWithAdressOIB>
    <izvorni_sadrzaj>TORANJ KRNJEVO d.o.o., OIB 73783413329, Zametska bb, 51000 Rijeka</izvorni_sadrzaj>
    <derivirana_varijabla naziv="DomainObject.Predmet.ProtustrankaWithAdressOIB_1">TORANJ KRNJEVO d.o.o., OIB 73783413329, Zametska bb, 51000 Rijeka</derivirana_varijabla>
  </DomainObject.Predmet.ProtustrankaWithAdressOIB>
  <DomainObject.Predmet.ProtustrankaNazivFormated>
    <izvorni_sadrzaj>TORANJ KRNJEVO d.o.o.</izvorni_sadrzaj>
    <derivirana_varijabla naziv="DomainObject.Predmet.ProtustrankaNazivFormated_1">TORANJ KRNJEVO d.o.o.</derivirana_varijabla>
  </DomainObject.Predmet.ProtustrankaNazivFormated>
  <DomainObject.Predmet.ProtustrankaNazivFormatedOIB>
    <izvorni_sadrzaj>TORANJ KRNJEVO d.o.o., OIB 73783413329</izvorni_sadrzaj>
    <derivirana_varijabla naziv="DomainObject.Predmet.ProtustrankaNazivFormatedOIB_1">TORANJ KRNJEVO d.o.o., OIB 73783413329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Trg bana Josipa Jelačića 10, 10000 Zagreb</izvorni_sadrzaj>
    <derivirana_varijabla naziv="DomainObject.Predmet.StrankaFormatedWithAdress_1"> ZAGREBAČKA BANKA d.d., Trg bana Josipa Jelačića 10, 10000 Zagreb</derivirana_varijabla>
  </DomainObject.Predmet.StrankaFormatedWithAdress>
  <DomainObject.Predmet.StrankaFormatedWithAdressOIB>
    <izvorni_sadrzaj> ZAGREBAČKA BANKA d.d., OIB 92963223473, Trg bana Josipa Jelačića 10, 10000 Zagreb</izvorni_sadrzaj>
    <derivirana_varijabla naziv="DomainObject.Predmet.StrankaFormatedWithAdressOIB_1"> ZAGREBAČKA BANKA d.d., OIB 92963223473, Trg bana Josipa Jelačića 10, 10000 Zagreb</derivirana_varijabla>
  </DomainObject.Predmet.StrankaFormatedWithAdressOIB>
  <DomainObject.Predmet.StrankaWithAdress>
    <izvorni_sadrzaj>ZAGREBAČKA BANKA d.d. Trg bana Josipa Jelačića 10,10000 Zagreb</izvorni_sadrzaj>
    <derivirana_varijabla naziv="DomainObject.Predmet.StrankaWithAdress_1">ZAGREBAČKA BANKA d.d. Trg bana Josipa Jelačića 10,10000 Zagreb</derivirana_varijabla>
  </DomainObject.Predmet.StrankaWithAdress>
  <DomainObject.Predmet.StrankaWithAdressOIB>
    <izvorni_sadrzaj>ZAGREBAČKA BANKA d.d., OIB 92963223473, Trg bana Josipa Jelačića 10,10000 Zagreb</izvorni_sadrzaj>
    <derivirana_varijabla naziv="DomainObject.Predmet.StrankaWithAdressOIB_1">ZAGREBAČKA BANKA d.d., OIB 92963223473, Trg bana Josipa Jelačića 10,10000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Trg bana Josipa Jelačića 10, 10000 Zagreb</item>
    </izvorni_sadrzaj>
    <derivirana_varijabla naziv="DomainObject.Predmet.StrankaListFormatedWithAdress_1">
      <item>ZAGREBAČKA BANKA d.d., Trg bana Josipa Jelačića 10, 10000 Zagreb</item>
    </derivirana_varijabla>
  </DomainObject.Predmet.StrankaListFormatedWithAdress>
  <DomainObject.Predmet.StrankaListFormatedWithAdressOIB>
    <izvorni_sadrzaj>
      <item>ZAGREBAČKA BANKA d.d., OIB 92963223473, Trg bana Josipa Jelačića 10, 10000 Zagreb</item>
    </izvorni_sadrzaj>
    <derivirana_varijabla naziv="DomainObject.Predmet.StrankaListFormatedWithAdressOIB_1">
      <item>ZAGREBAČKA BANKA d.d., OIB 92963223473, Trg bana Josipa Jelačića 10,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TORANJ KRNJEVO d.o.o.</item>
    </izvorni_sadrzaj>
    <derivirana_varijabla naziv="DomainObject.Predmet.ProtuStrankaListFormated_1">
      <item>TORANJ KRNJEVO d.o.o.</item>
    </derivirana_varijabla>
  </DomainObject.Predmet.ProtuStrankaListFormated>
  <DomainObject.Predmet.ProtuStrankaListFormatedOIB>
    <izvorni_sadrzaj>
      <item>TORANJ KRNJEVO d.o.o., OIB 73783413329</item>
    </izvorni_sadrzaj>
    <derivirana_varijabla naziv="DomainObject.Predmet.ProtuStrankaListFormatedOIB_1">
      <item>TORANJ KRNJEVO d.o.o., OIB 73783413329</item>
    </derivirana_varijabla>
  </DomainObject.Predmet.ProtuStrankaListFormatedOIB>
  <DomainObject.Predmet.ProtuStrankaListFormatedWithAdress>
    <izvorni_sadrzaj>
      <item>TORANJ KRNJEVO d.o.o., Zametska bb, 51000 Rijeka</item>
    </izvorni_sadrzaj>
    <derivirana_varijabla naziv="DomainObject.Predmet.ProtuStrankaListFormatedWithAdress_1">
      <item>TORANJ KRNJEVO d.o.o., Zametska bb, 51000 Rijeka</item>
    </derivirana_varijabla>
  </DomainObject.Predmet.ProtuStrankaListFormatedWithAdress>
  <DomainObject.Predmet.ProtuStrankaListFormatedWithAdressOIB>
    <izvorni_sadrzaj>
      <item>TORANJ KRNJEVO d.o.o., OIB 73783413329, Zametska bb, 51000 Rijeka</item>
    </izvorni_sadrzaj>
    <derivirana_varijabla naziv="DomainObject.Predmet.ProtuStrankaListFormatedWithAdressOIB_1">
      <item>TORANJ KRNJEVO d.o.o., OIB 73783413329, Zametska bb, 51000 Rijeka</item>
    </derivirana_varijabla>
  </DomainObject.Predmet.ProtuStrankaListFormatedWithAdressOIB>
  <DomainObject.Predmet.ProtuStrankaListNazivFormated>
    <izvorni_sadrzaj>
      <item>TORANJ KRNJEVO d.o.o.</item>
    </izvorni_sadrzaj>
    <derivirana_varijabla naziv="DomainObject.Predmet.ProtuStrankaListNazivFormated_1">
      <item>TORANJ KRNJEVO d.o.o.</item>
    </derivirana_varijabla>
  </DomainObject.Predmet.ProtuStrankaListNazivFormated>
  <DomainObject.Predmet.ProtuStrankaListNazivFormatedOIB>
    <izvorni_sadrzaj>
      <item>TORANJ KRNJEVO d.o.o., OIB 73783413329</item>
    </izvorni_sadrzaj>
    <derivirana_varijabla naziv="DomainObject.Predmet.ProtuStrankaListNazivFormatedOIB_1">
      <item>TORANJ KRNJEVO d.o.o., OIB 73783413329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listopada 2019.</izvorni_sadrzaj>
    <derivirana_varijabla naziv="DomainObject.Datum_1">29. listopada 2019.</derivirana_varijabla>
  </DomainObject.Datum>
  <DomainObject.PoslovniBrojDokumenta>
    <izvorni_sadrzaj>St-454/2018-34</izvorni_sadrzaj>
    <derivirana_varijabla naziv="DomainObject.PoslovniBrojDokumenta_1">St-454/2018-34</derivirana_varijabla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TORANJ KRNJEVO d.o.o.</izvorni_sadrzaj>
    <derivirana_varijabla naziv="DomainObject.Predmet.ProtustrankaIDrugi_1">TORANJ KRNJEVO d.o.o.</derivirana_varijabla>
  </DomainObject.Predmet.ProtustrankaIDrugi>
  <DomainObject.Predmet.StrankaIDrugiAdressOIB>
    <izvorni_sadrzaj>ZAGREBAČKA BANKA d.d., OIB 92963223473, Trg bana Josipa Jelačića 10, 10000 Zagreb</izvorni_sadrzaj>
    <derivirana_varijabla naziv="DomainObject.Predmet.StrankaIDrugiAdressOIB_1">ZAGREBAČKA BANKA d.d., OIB 92963223473, Trg bana Josipa Jelačića 10, 10000 Zagreb</derivirana_varijabla>
  </DomainObject.Predmet.StrankaIDrugiAdressOIB>
  <DomainObject.Predmet.ProtustrankaIDrugiAdressOIB>
    <izvorni_sadrzaj>TORANJ KRNJEVO d.o.o., OIB 73783413329, Zametska bb, 51000 Rijeka</izvorni_sadrzaj>
    <derivirana_varijabla naziv="DomainObject.Predmet.ProtustrankaIDrugiAdressOIB_1">TORANJ KRNJEVO d.o.o., OIB 73783413329, Zametska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TORANJ KRNJEVO d.o.o.</item>
    </izvorni_sadrzaj>
    <derivirana_varijabla naziv="DomainObject.Predmet.SudioniciListNaziv_1">
      <item>ZAGREBAČKA BANKA d.d.</item>
      <item>TORANJ KRNJEVO d.o.o.</item>
    </derivirana_varijabla>
  </DomainObject.Predmet.SudioniciListNaziv>
  <DomainObject.Predmet.SudioniciListAdressOIB>
    <izvorni_sadrzaj>
      <item>ZAGREBAČKA BANKA d.d., OIB 92963223473, Trg bana Josipa Jelačića 10,10000 Zagreb</item>
      <item>TORANJ KRNJEVO d.o.o., OIB 73783413329, Zametska bb,51000 Rijeka</item>
    </izvorni_sadrzaj>
    <derivirana_varijabla naziv="DomainObject.Predmet.SudioniciListAdressOIB_1">
      <item>ZAGREBAČKA BANKA d.d., OIB 92963223473, Trg bana Josipa Jelačića 10,10000 Zagreb</item>
      <item>TORANJ KRNJEVO d.o.o., OIB 73783413329, Zametska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73783413329</item>
    </izvorni_sadrzaj>
    <derivirana_varijabla naziv="DomainObject.Predmet.SudioniciListNazivOIB_1">
      <item>, OIB 92963223473</item>
      <item>, OIB 73783413329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Put Bože Felkera 33, 51000 Rijeka</item>
    </izvorni_sadrzaj>
    <derivirana_varijabla naziv="DomainObject.Predmet.StecajniUpraviteljiListAddressOIB_1">
      <item>Boris Debelić, OIB 14888255196, Put Bože Felkera 33,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Trgovački sud Rijeka</properties:Company>
  <properties:Pages>1</properties:Pages>
  <properties:Words>188</properties:Words>
  <properties:Characters>1017</properties:Characters>
  <properties:Lines>48</properties:Lines>
  <properties:Paragraphs>21</properties:Paragraphs>
  <properties:TotalTime>5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REPUBLIKA HRVATSKA</vt:lpstr>
      <vt:lpstr>REPUBLIKA HRVATSKA</vt:lpstr>
    </vt:vector>
  </properties:TitlesOfParts>
  <properties:LinksUpToDate>false</properties:LinksUpToDate>
  <properties:CharactersWithSpaces>1281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2019-10-29T09:04:00Z</dcterms:created>
  <dc:creator>Vera Jelenović</dc:creator>
  <cp:lastModifiedBy>Danijela Fumić</cp:lastModifiedBy>
  <cp:lastPrinted>2019-10-29T09:04:00Z</cp:lastPrinted>
  <dcterms:modified xmlns:xsi="http://www.w3.org/2001/XMLSchema-instance" xsi:type="dcterms:W3CDTF">2019-10-29T09:06:00Z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1</vt:i4>
  </prop:property>
  <prop:property fmtid="{D5CDD505-2E9C-101B-9397-08002B2CF9AE}" pid="4" name="Naslov">
    <vt:lpwstr>St-454/2018-34 / Zapisnik - Ročište (454 18 zapisnik izjašnjenje razlučnih o vrijednosti nekretnine odgoda.docx)</vt:lpwstr>
  </prop:property>
  <prop:property fmtid="{D5CDD505-2E9C-101B-9397-08002B2CF9AE}" pid="5" name="CC_coloring">
    <vt:bool>false</vt:bool>
  </prop:property>
</prop:Properties>
</file>